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9" w:rsidRPr="004434CB" w:rsidRDefault="00BB0CA7" w:rsidP="008A61AF">
      <w:pPr>
        <w:ind w:firstLine="360"/>
        <w:jc w:val="both"/>
        <w:rPr>
          <w:rFonts w:ascii="Times New Roman" w:hAnsi="Times New Roman"/>
          <w:b/>
          <w:color w:val="548DD4"/>
          <w:sz w:val="24"/>
          <w:szCs w:val="24"/>
        </w:rPr>
      </w:pPr>
      <w:r w:rsidRPr="00CA1878">
        <w:rPr>
          <w:rFonts w:ascii="Times New Roman" w:hAnsi="Times New Roman"/>
        </w:rPr>
        <w:tab/>
      </w:r>
      <w:bookmarkStart w:id="0" w:name="OLE_LINK21"/>
      <w:bookmarkStart w:id="1" w:name="OLE_LINK22"/>
      <w:bookmarkStart w:id="2" w:name="OLE_LINK24"/>
      <w:bookmarkStart w:id="3" w:name="OLE_LINK11"/>
      <w:bookmarkStart w:id="4" w:name="OLE_LINK12"/>
      <w:bookmarkStart w:id="5" w:name="OLE_LINK13"/>
      <w:bookmarkStart w:id="6" w:name="OLE_LINK14"/>
      <w:bookmarkStart w:id="7" w:name="OLE_LINK15"/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Căn cứ công văn số </w:t>
      </w:r>
      <w:r w:rsidR="00FB6E28">
        <w:rPr>
          <w:rFonts w:ascii="Times New Roman" w:hAnsi="Times New Roman"/>
          <w:b/>
          <w:color w:val="548DD4"/>
          <w:sz w:val="24"/>
          <w:szCs w:val="24"/>
        </w:rPr>
        <w:t>2030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/KH-SGTVT của sở Giao thông vận tải Thanh Hóa ban hành ngày </w:t>
      </w:r>
      <w:r w:rsidR="00472456" w:rsidRPr="004434CB">
        <w:rPr>
          <w:rFonts w:ascii="Times New Roman" w:hAnsi="Times New Roman"/>
          <w:b/>
          <w:color w:val="548DD4"/>
          <w:sz w:val="24"/>
          <w:szCs w:val="24"/>
        </w:rPr>
        <w:t>2</w:t>
      </w:r>
      <w:r w:rsidR="00FB6E28">
        <w:rPr>
          <w:rFonts w:ascii="Times New Roman" w:hAnsi="Times New Roman"/>
          <w:b/>
          <w:color w:val="548DD4"/>
          <w:sz w:val="24"/>
          <w:szCs w:val="24"/>
        </w:rPr>
        <w:t>5</w:t>
      </w:r>
      <w:r w:rsidR="00472456" w:rsidRPr="004434CB">
        <w:rPr>
          <w:rFonts w:ascii="Times New Roman" w:hAnsi="Times New Roman"/>
          <w:b/>
          <w:color w:val="548DD4"/>
          <w:sz w:val="24"/>
          <w:szCs w:val="24"/>
        </w:rPr>
        <w:t>/</w:t>
      </w:r>
      <w:r w:rsidR="00FB6E28">
        <w:rPr>
          <w:rFonts w:ascii="Times New Roman" w:hAnsi="Times New Roman"/>
          <w:b/>
          <w:color w:val="548DD4"/>
          <w:sz w:val="24"/>
          <w:szCs w:val="24"/>
        </w:rPr>
        <w:t>05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>/20</w:t>
      </w:r>
      <w:r w:rsidR="009128AA" w:rsidRPr="004434CB">
        <w:rPr>
          <w:rFonts w:ascii="Times New Roman" w:hAnsi="Times New Roman"/>
          <w:b/>
          <w:color w:val="548DD4"/>
          <w:sz w:val="24"/>
          <w:szCs w:val="24"/>
        </w:rPr>
        <w:t>20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 về kế hoạch đào tạo, sát hạch cấ</w:t>
      </w:r>
      <w:r w:rsidR="000457AE" w:rsidRPr="004434CB">
        <w:rPr>
          <w:rFonts w:ascii="Times New Roman" w:hAnsi="Times New Roman"/>
          <w:b/>
          <w:color w:val="548DD4"/>
          <w:sz w:val="24"/>
          <w:szCs w:val="24"/>
        </w:rPr>
        <w:t xml:space="preserve">p GPLX tháng </w:t>
      </w:r>
      <w:r w:rsidR="00E63D35" w:rsidRPr="004434CB">
        <w:rPr>
          <w:rFonts w:ascii="Times New Roman" w:hAnsi="Times New Roman"/>
          <w:b/>
          <w:color w:val="548DD4"/>
          <w:sz w:val="24"/>
          <w:szCs w:val="24"/>
        </w:rPr>
        <w:t>0</w:t>
      </w:r>
      <w:r w:rsidR="00FB6E28">
        <w:rPr>
          <w:rFonts w:ascii="Times New Roman" w:hAnsi="Times New Roman"/>
          <w:b/>
          <w:color w:val="548DD4"/>
          <w:sz w:val="24"/>
          <w:szCs w:val="24"/>
        </w:rPr>
        <w:t>6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 xml:space="preserve"> năm 20</w:t>
      </w:r>
      <w:r w:rsidR="00E63D35" w:rsidRPr="004434CB">
        <w:rPr>
          <w:rFonts w:ascii="Times New Roman" w:hAnsi="Times New Roman"/>
          <w:b/>
          <w:color w:val="548DD4"/>
          <w:sz w:val="24"/>
          <w:szCs w:val="24"/>
        </w:rPr>
        <w:t>20</w:t>
      </w:r>
      <w:r w:rsidR="00FC0D09" w:rsidRPr="004434CB">
        <w:rPr>
          <w:rFonts w:ascii="Times New Roman" w:hAnsi="Times New Roman"/>
          <w:b/>
          <w:color w:val="548DD4"/>
          <w:sz w:val="24"/>
          <w:szCs w:val="24"/>
        </w:rPr>
        <w:t>. Trường Cao đẳng nghề kinh tế công nghệ VICET thông báo về kế hoạch sát hạch cấp GPLX cho các học viên thuộc các khóa, cụ thể như sau: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208"/>
        <w:gridCol w:w="866"/>
        <w:gridCol w:w="838"/>
        <w:gridCol w:w="2324"/>
        <w:gridCol w:w="1710"/>
        <w:gridCol w:w="2430"/>
      </w:tblGrid>
      <w:tr w:rsidR="007A461D" w:rsidRPr="004434CB" w:rsidTr="004434CB">
        <w:tc>
          <w:tcPr>
            <w:tcW w:w="519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bookmarkStart w:id="8" w:name="OLE_LINK17"/>
            <w:bookmarkStart w:id="9" w:name="OLE_LINK25"/>
            <w:bookmarkStart w:id="10" w:name="OLE_LINK28"/>
            <w:bookmarkEnd w:id="0"/>
            <w:bookmarkEnd w:id="1"/>
            <w:bookmarkEnd w:id="2"/>
            <w:r w:rsidRPr="004434CB">
              <w:rPr>
                <w:rFonts w:ascii="Times New Roman" w:hAnsi="Times New Roman"/>
                <w:b/>
                <w:color w:val="FF0000"/>
              </w:rPr>
              <w:t>TT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Loại GPLX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Số lượng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E63D35" w:rsidRPr="004434CB" w:rsidRDefault="00E63D35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ĐV Đào tạo</w:t>
            </w:r>
          </w:p>
          <w:p w:rsidR="007A461D" w:rsidRPr="004434CB" w:rsidRDefault="006906A4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Khóa/Ngày học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Ngày sát hạch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Địa điểm sát hạch</w:t>
            </w:r>
          </w:p>
        </w:tc>
      </w:tr>
      <w:tr w:rsidR="007A461D" w:rsidRPr="004434CB" w:rsidTr="004434CB">
        <w:tc>
          <w:tcPr>
            <w:tcW w:w="519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Thi mới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434CB">
              <w:rPr>
                <w:rFonts w:ascii="Times New Roman" w:hAnsi="Times New Roman"/>
                <w:b/>
                <w:color w:val="FF0000"/>
              </w:rPr>
              <w:t>Thi lại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A461D" w:rsidRPr="004434CB" w:rsidRDefault="007A461D" w:rsidP="00443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25-26/05/2020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02/06/2020</w:t>
            </w:r>
          </w:p>
          <w:p w:rsidR="00FB6E28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(Thứ 3)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 VHTT Lam Sơn - 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01-02/06/2020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10/06</w:t>
            </w:r>
            <w:r w:rsidR="009128AA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9128AA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FB6E28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Ô tô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FB6E28" w:rsidRPr="004434CB" w:rsidRDefault="00FB6E28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Tr. CĐN LILAMA – 1</w:t>
            </w:r>
          </w:p>
          <w:p w:rsidR="009128AA" w:rsidRPr="004434CB" w:rsidRDefault="00FB6E28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B2K89, 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12/06</w:t>
            </w:r>
            <w:r w:rsidR="009128AA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9128AA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FB6E28">
              <w:rPr>
                <w:rFonts w:ascii="Times New Roman" w:hAnsi="Times New Roman"/>
              </w:rPr>
              <w:t>6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9128AA" w:rsidRPr="004434CB" w:rsidTr="004434CB">
        <w:tc>
          <w:tcPr>
            <w:tcW w:w="519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128AA" w:rsidRPr="004434CB" w:rsidRDefault="009128AA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128AA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06-07/06/2020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268D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14/06</w:t>
            </w:r>
            <w:r w:rsidR="0025268D" w:rsidRPr="004434CB">
              <w:rPr>
                <w:rFonts w:ascii="Times New Roman" w:hAnsi="Times New Roman"/>
              </w:rPr>
              <w:t>/2020</w:t>
            </w:r>
          </w:p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(Chủ nhật)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128AA" w:rsidRPr="004434CB" w:rsidRDefault="0025268D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5268D" w:rsidRPr="004434CB" w:rsidTr="004434CB">
        <w:tc>
          <w:tcPr>
            <w:tcW w:w="519" w:type="dxa"/>
            <w:shd w:val="clear" w:color="auto" w:fill="auto"/>
            <w:vAlign w:val="center"/>
          </w:tcPr>
          <w:p w:rsidR="0025268D" w:rsidRPr="004434CB" w:rsidRDefault="00CF69EB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5268D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5268D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5268D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5268D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05-06/06/2020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F69EB" w:rsidRPr="004434CB" w:rsidRDefault="00FB6E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15/06</w:t>
            </w:r>
            <w:r w:rsidR="00CF69EB" w:rsidRPr="004434CB">
              <w:rPr>
                <w:rFonts w:ascii="Times New Roman" w:hAnsi="Times New Roman"/>
              </w:rPr>
              <w:t>/2020</w:t>
            </w:r>
          </w:p>
          <w:p w:rsidR="0025268D" w:rsidRPr="004434CB" w:rsidRDefault="00CF69EB" w:rsidP="00FB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FB6E28">
              <w:rPr>
                <w:rFonts w:ascii="Times New Roman" w:hAnsi="Times New Roman"/>
              </w:rPr>
              <w:t>2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5268D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 VHTT Lam Sơn -  Trường CĐN VICET</w:t>
            </w:r>
          </w:p>
        </w:tc>
      </w:tr>
      <w:tr w:rsidR="001A2C78" w:rsidRPr="004434CB" w:rsidTr="004434CB">
        <w:tc>
          <w:tcPr>
            <w:tcW w:w="519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2C78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08-09/06/2020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2C78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17/06</w:t>
            </w:r>
            <w:r w:rsidR="001A2C78" w:rsidRPr="004434CB">
              <w:rPr>
                <w:rFonts w:ascii="Times New Roman" w:hAnsi="Times New Roman"/>
              </w:rPr>
              <w:t>/2020</w:t>
            </w:r>
          </w:p>
          <w:p w:rsidR="001A2C78" w:rsidRPr="004434CB" w:rsidRDefault="001A2C78" w:rsidP="0010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104804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2C78" w:rsidRPr="004434CB" w:rsidRDefault="00104804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1A2C78" w:rsidRPr="004434CB" w:rsidTr="004434CB">
        <w:tc>
          <w:tcPr>
            <w:tcW w:w="519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22/</w:t>
            </w:r>
            <w:r w:rsidR="00104804">
              <w:rPr>
                <w:rFonts w:ascii="Times New Roman" w:hAnsi="Times New Roman"/>
              </w:rPr>
              <w:t>06</w:t>
            </w:r>
            <w:r w:rsidRPr="004434CB">
              <w:rPr>
                <w:rFonts w:ascii="Times New Roman" w:hAnsi="Times New Roman"/>
              </w:rPr>
              <w:t>/2020</w:t>
            </w:r>
          </w:p>
          <w:p w:rsidR="001A2C78" w:rsidRPr="004434CB" w:rsidRDefault="001A2C78" w:rsidP="0010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104804">
              <w:rPr>
                <w:rFonts w:ascii="Times New Roman" w:hAnsi="Times New Roman"/>
              </w:rPr>
              <w:t>2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1A2C78" w:rsidRPr="004434CB" w:rsidTr="004434CB">
        <w:tc>
          <w:tcPr>
            <w:tcW w:w="519" w:type="dxa"/>
            <w:shd w:val="clear" w:color="auto" w:fill="auto"/>
            <w:vAlign w:val="center"/>
          </w:tcPr>
          <w:p w:rsidR="001A2C78" w:rsidRPr="004434CB" w:rsidRDefault="001A2C7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 tô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A2C78" w:rsidRPr="00F47499" w:rsidRDefault="00F47499" w:rsidP="00F474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B1K16, 17, B2K</w:t>
            </w:r>
            <w:r w:rsidRPr="00F47499">
              <w:rPr>
                <w:sz w:val="22"/>
                <w:szCs w:val="22"/>
              </w:rPr>
              <w:t xml:space="preserve">276, 277, 278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2</w:t>
            </w:r>
            <w:r w:rsidR="00F47499">
              <w:rPr>
                <w:rFonts w:ascii="Times New Roman" w:hAnsi="Times New Roman"/>
              </w:rPr>
              <w:t>4/06</w:t>
            </w:r>
            <w:r w:rsidRPr="004434CB">
              <w:rPr>
                <w:rFonts w:ascii="Times New Roman" w:hAnsi="Times New Roman"/>
              </w:rPr>
              <w:t>/2020</w:t>
            </w:r>
          </w:p>
          <w:p w:rsidR="001A2C78" w:rsidRPr="004434CB" w:rsidRDefault="00280D28" w:rsidP="00F4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 w:rsidR="00F47499">
              <w:rPr>
                <w:rFonts w:ascii="Times New Roman" w:hAnsi="Times New Roman"/>
              </w:rPr>
              <w:t>4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A2C7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80D28" w:rsidRPr="004434CB" w:rsidTr="004434CB">
        <w:tc>
          <w:tcPr>
            <w:tcW w:w="519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80D28" w:rsidRPr="00F47499" w:rsidRDefault="00F47499" w:rsidP="00F474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20-21/06/2020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0D2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28/06</w:t>
            </w:r>
            <w:r w:rsidR="00280D28" w:rsidRPr="004434CB">
              <w:rPr>
                <w:rFonts w:ascii="Times New Roman" w:hAnsi="Times New Roman"/>
              </w:rPr>
              <w:t>/2020</w:t>
            </w:r>
          </w:p>
          <w:p w:rsidR="00280D28" w:rsidRPr="004434CB" w:rsidRDefault="00280D28" w:rsidP="00F4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F47499">
              <w:rPr>
                <w:rFonts w:ascii="Times New Roman" w:hAnsi="Times New Roman"/>
              </w:rPr>
              <w:t>Chủ nhật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  <w:tr w:rsidR="00280D28" w:rsidRPr="004434CB" w:rsidTr="004434CB">
        <w:tc>
          <w:tcPr>
            <w:tcW w:w="519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A1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150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80D28" w:rsidRPr="004434CB" w:rsidRDefault="00280D28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80D28" w:rsidRPr="00F47499" w:rsidRDefault="00F47499" w:rsidP="00F47499">
            <w:pPr>
              <w:pStyle w:val="Default"/>
              <w:jc w:val="center"/>
              <w:rPr>
                <w:sz w:val="22"/>
                <w:szCs w:val="22"/>
              </w:rPr>
            </w:pPr>
            <w:r w:rsidRPr="00F47499">
              <w:rPr>
                <w:sz w:val="22"/>
                <w:szCs w:val="22"/>
              </w:rPr>
              <w:t xml:space="preserve">22-23/06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0D2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29/06</w:t>
            </w:r>
            <w:r w:rsidR="00280D28" w:rsidRPr="004434CB">
              <w:rPr>
                <w:rFonts w:ascii="Times New Roman" w:hAnsi="Times New Roman"/>
              </w:rPr>
              <w:t>/2020</w:t>
            </w:r>
          </w:p>
          <w:p w:rsidR="00280D28" w:rsidRPr="004434CB" w:rsidRDefault="00280D28" w:rsidP="00F4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(</w:t>
            </w:r>
            <w:r w:rsidR="00F47499">
              <w:rPr>
                <w:rFonts w:ascii="Times New Roman" w:hAnsi="Times New Roman"/>
              </w:rPr>
              <w:t>Thứ 2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80D28" w:rsidRPr="004434CB" w:rsidRDefault="00F47499" w:rsidP="00443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 VHTT Lam Sơn -  Trường CĐN VICET</w:t>
            </w:r>
          </w:p>
        </w:tc>
      </w:tr>
      <w:tr w:rsidR="006C7D64" w:rsidRPr="004434CB" w:rsidTr="004434CB">
        <w:tc>
          <w:tcPr>
            <w:tcW w:w="519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Ô tô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Tr. CĐN LILAMA – 1</w:t>
            </w:r>
          </w:p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B2K91,92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30/06</w:t>
            </w:r>
            <w:r w:rsidRPr="004434CB">
              <w:rPr>
                <w:rFonts w:ascii="Times New Roman" w:hAnsi="Times New Roman"/>
              </w:rPr>
              <w:t>/2020</w:t>
            </w:r>
          </w:p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 xml:space="preserve">(Thứ </w:t>
            </w:r>
            <w:r>
              <w:rPr>
                <w:rFonts w:ascii="Times New Roman" w:hAnsi="Times New Roman"/>
              </w:rPr>
              <w:t>3</w:t>
            </w:r>
            <w:r w:rsidRPr="004434CB">
              <w:rPr>
                <w:rFonts w:ascii="Times New Roman" w:hAnsi="Times New Roman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7D64" w:rsidRPr="004434CB" w:rsidRDefault="006C7D64" w:rsidP="006C7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CB">
              <w:rPr>
                <w:rFonts w:ascii="Times New Roman" w:hAnsi="Times New Roman"/>
              </w:rPr>
              <w:t>TTSHLX Trường CĐN VICET</w:t>
            </w:r>
          </w:p>
        </w:tc>
      </w:tr>
    </w:tbl>
    <w:p w:rsidR="00A46894" w:rsidRPr="00CA1878" w:rsidRDefault="00A46894">
      <w:pPr>
        <w:rPr>
          <w:rFonts w:ascii="Times New Roman" w:hAnsi="Times New Roman"/>
        </w:rPr>
      </w:pPr>
      <w:bookmarkStart w:id="11" w:name="OLE_LINK18"/>
      <w:bookmarkStart w:id="12" w:name="OLE_LINK19"/>
      <w:bookmarkStart w:id="13" w:name="OLE_LINK20"/>
      <w:bookmarkStart w:id="14" w:name="OLE_LINK23"/>
      <w:bookmarkStart w:id="15" w:name="OLE_LINK26"/>
      <w:bookmarkStart w:id="16" w:name="OLE_LINK27"/>
      <w:bookmarkStart w:id="17" w:name="OLE_LINK29"/>
      <w:bookmarkEnd w:id="8"/>
      <w:bookmarkEnd w:id="9"/>
      <w:bookmarkEnd w:id="10"/>
    </w:p>
    <w:p w:rsidR="00BB0CA7" w:rsidRPr="00CA1878" w:rsidRDefault="00BB0CA7">
      <w:pPr>
        <w:rPr>
          <w:rFonts w:ascii="Times New Roman" w:hAnsi="Times New Roman"/>
        </w:rPr>
      </w:pPr>
      <w:r w:rsidRPr="00CA1878">
        <w:rPr>
          <w:rFonts w:ascii="Times New Roman" w:hAnsi="Times New Roman"/>
        </w:rPr>
        <w:t>Vậy nhà trường thông báo để học viên các khóa học trên và những học viên tồn/thi lại biết</w:t>
      </w:r>
      <w:r w:rsidR="00570DC1" w:rsidRPr="00CA1878">
        <w:rPr>
          <w:rFonts w:ascii="Times New Roman" w:hAnsi="Times New Roman"/>
        </w:rPr>
        <w:t>,</w:t>
      </w:r>
      <w:r w:rsidRPr="00CA1878">
        <w:rPr>
          <w:rFonts w:ascii="Times New Roman" w:hAnsi="Times New Roman"/>
        </w:rPr>
        <w:t xml:space="preserve"> đ</w:t>
      </w:r>
      <w:r w:rsidR="00F44527" w:rsidRPr="00CA1878">
        <w:rPr>
          <w:rFonts w:ascii="Times New Roman" w:hAnsi="Times New Roman"/>
        </w:rPr>
        <w:t xml:space="preserve">ến </w:t>
      </w:r>
      <w:r w:rsidRPr="00CA1878">
        <w:rPr>
          <w:rFonts w:ascii="Times New Roman" w:hAnsi="Times New Roman"/>
        </w:rPr>
        <w:t xml:space="preserve">đăng ký tham gia kỳ thi </w:t>
      </w:r>
      <w:proofErr w:type="gramStart"/>
      <w:r w:rsidRPr="00CA1878">
        <w:rPr>
          <w:rFonts w:ascii="Times New Roman" w:hAnsi="Times New Roman"/>
        </w:rPr>
        <w:t>theo</w:t>
      </w:r>
      <w:proofErr w:type="gramEnd"/>
      <w:r w:rsidRPr="00CA1878">
        <w:rPr>
          <w:rFonts w:ascii="Times New Roman" w:hAnsi="Times New Roman"/>
        </w:rPr>
        <w:t xml:space="preserve"> đúng kế hoạch. </w:t>
      </w:r>
    </w:p>
    <w:p w:rsidR="00FE7131" w:rsidRPr="0073442D" w:rsidRDefault="00BB0CA7">
      <w:pPr>
        <w:rPr>
          <w:rFonts w:ascii="Times New Roman" w:hAnsi="Times New Roman"/>
          <w:vertAlign w:val="subscript"/>
        </w:rPr>
      </w:pPr>
      <w:r w:rsidRPr="00CA1878">
        <w:rPr>
          <w:rFonts w:ascii="Times New Roman" w:hAnsi="Times New Roman"/>
        </w:rPr>
        <w:t>Để biết thêm chi tiết, liên hệ phòng Tuyển sinh, số điện thoại: 02 373 853 734</w:t>
      </w:r>
      <w:bookmarkEnd w:id="3"/>
      <w:bookmarkEnd w:id="4"/>
      <w:bookmarkEnd w:id="5"/>
      <w:r w:rsidR="00323E0F" w:rsidRPr="00CA1878">
        <w:rPr>
          <w:rFonts w:ascii="Times New Roman" w:hAnsi="Times New Roman"/>
        </w:rPr>
        <w:t>.</w:t>
      </w:r>
    </w:p>
    <w:p w:rsidR="00343873" w:rsidRPr="00CA1878" w:rsidRDefault="002E3616">
      <w:pPr>
        <w:rPr>
          <w:rFonts w:ascii="Times New Roman" w:hAnsi="Times New Roman"/>
        </w:rPr>
      </w:pPr>
      <w:r w:rsidRPr="00CA1878">
        <w:rPr>
          <w:rFonts w:ascii="Times New Roman" w:hAnsi="Times New Roman"/>
          <w:i/>
          <w:iCs/>
          <w:color w:val="000000"/>
          <w:sz w:val="27"/>
          <w:szCs w:val="27"/>
        </w:rPr>
        <w:t>Các bạn vui lòng tải file đính kèm để có lịch sát hạch cấp GPLX đầy đủ tại tất cả các trung tâm SHLX trên địa bàn tỉnh Thanh Hóa</w:t>
      </w:r>
      <w:r w:rsidR="009C5A30" w:rsidRPr="00CA1878">
        <w:rPr>
          <w:rFonts w:ascii="Times New Roman" w:hAnsi="Times New Roman"/>
          <w:i/>
          <w:iCs/>
          <w:color w:val="000000"/>
          <w:sz w:val="27"/>
          <w:szCs w:val="27"/>
        </w:rPr>
        <w:t>.</w:t>
      </w:r>
    </w:p>
    <w:p w:rsidR="00343873" w:rsidRPr="00CA1878" w:rsidRDefault="00343873">
      <w:pPr>
        <w:rPr>
          <w:rFonts w:ascii="Times New Roman" w:hAnsi="Times New Roman"/>
        </w:rPr>
      </w:pPr>
    </w:p>
    <w:p w:rsidR="00343873" w:rsidRPr="00CA1878" w:rsidRDefault="00343873">
      <w:pPr>
        <w:rPr>
          <w:rFonts w:ascii="Times New Roman" w:hAnsi="Times New Roman"/>
        </w:rPr>
      </w:pPr>
    </w:p>
    <w:p w:rsidR="00343873" w:rsidRPr="00CA1878" w:rsidRDefault="00343873">
      <w:pPr>
        <w:rPr>
          <w:rFonts w:ascii="Times New Roman" w:hAnsi="Times New Roman"/>
        </w:rPr>
      </w:pPr>
    </w:p>
    <w:p w:rsidR="00343873" w:rsidRPr="00CA1878" w:rsidRDefault="00343873">
      <w:pPr>
        <w:rPr>
          <w:rFonts w:ascii="Times New Roman" w:hAnsi="Times New Roman"/>
        </w:rPr>
      </w:pPr>
    </w:p>
    <w:bookmarkEnd w:id="6"/>
    <w:bookmarkEnd w:id="7"/>
    <w:bookmarkEnd w:id="11"/>
    <w:bookmarkEnd w:id="12"/>
    <w:bookmarkEnd w:id="13"/>
    <w:bookmarkEnd w:id="14"/>
    <w:bookmarkEnd w:id="15"/>
    <w:bookmarkEnd w:id="16"/>
    <w:bookmarkEnd w:id="17"/>
    <w:p w:rsidR="00343873" w:rsidRPr="00CA1878" w:rsidRDefault="00343873">
      <w:pPr>
        <w:rPr>
          <w:rFonts w:ascii="Times New Roman" w:hAnsi="Times New Roman"/>
        </w:rPr>
      </w:pPr>
    </w:p>
    <w:sectPr w:rsidR="00343873" w:rsidRPr="00CA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011"/>
    <w:rsid w:val="000457AE"/>
    <w:rsid w:val="00057D9A"/>
    <w:rsid w:val="000D38DD"/>
    <w:rsid w:val="00104804"/>
    <w:rsid w:val="00124B28"/>
    <w:rsid w:val="00136310"/>
    <w:rsid w:val="00142312"/>
    <w:rsid w:val="00161901"/>
    <w:rsid w:val="001760E6"/>
    <w:rsid w:val="0018368B"/>
    <w:rsid w:val="00186659"/>
    <w:rsid w:val="00191DB4"/>
    <w:rsid w:val="001A17F5"/>
    <w:rsid w:val="001A2C78"/>
    <w:rsid w:val="001B7E20"/>
    <w:rsid w:val="001F263B"/>
    <w:rsid w:val="00223492"/>
    <w:rsid w:val="002265BD"/>
    <w:rsid w:val="0025268D"/>
    <w:rsid w:val="002532D1"/>
    <w:rsid w:val="00262162"/>
    <w:rsid w:val="00265192"/>
    <w:rsid w:val="00276260"/>
    <w:rsid w:val="00280D28"/>
    <w:rsid w:val="00292836"/>
    <w:rsid w:val="002C2CB6"/>
    <w:rsid w:val="002D0619"/>
    <w:rsid w:val="002D29A9"/>
    <w:rsid w:val="002E3616"/>
    <w:rsid w:val="00323E0F"/>
    <w:rsid w:val="00343873"/>
    <w:rsid w:val="00364EAC"/>
    <w:rsid w:val="00381553"/>
    <w:rsid w:val="003E4C53"/>
    <w:rsid w:val="00413582"/>
    <w:rsid w:val="004434CB"/>
    <w:rsid w:val="00445011"/>
    <w:rsid w:val="004557E6"/>
    <w:rsid w:val="00466F78"/>
    <w:rsid w:val="00472456"/>
    <w:rsid w:val="004A212E"/>
    <w:rsid w:val="004D0767"/>
    <w:rsid w:val="004D341F"/>
    <w:rsid w:val="004E76ED"/>
    <w:rsid w:val="004F717C"/>
    <w:rsid w:val="00503B10"/>
    <w:rsid w:val="00504A73"/>
    <w:rsid w:val="00506077"/>
    <w:rsid w:val="0050706A"/>
    <w:rsid w:val="005341D5"/>
    <w:rsid w:val="00570DC1"/>
    <w:rsid w:val="00581895"/>
    <w:rsid w:val="00581C52"/>
    <w:rsid w:val="005B5950"/>
    <w:rsid w:val="005F1CA2"/>
    <w:rsid w:val="00601992"/>
    <w:rsid w:val="00636C6A"/>
    <w:rsid w:val="006906A4"/>
    <w:rsid w:val="006C7D64"/>
    <w:rsid w:val="0073442D"/>
    <w:rsid w:val="00744C9E"/>
    <w:rsid w:val="007576DC"/>
    <w:rsid w:val="00760B93"/>
    <w:rsid w:val="00777521"/>
    <w:rsid w:val="0078392B"/>
    <w:rsid w:val="00791BDC"/>
    <w:rsid w:val="007A461D"/>
    <w:rsid w:val="007B02F1"/>
    <w:rsid w:val="007C2F69"/>
    <w:rsid w:val="007D077F"/>
    <w:rsid w:val="007D7D45"/>
    <w:rsid w:val="00820198"/>
    <w:rsid w:val="00830DDC"/>
    <w:rsid w:val="00840ABA"/>
    <w:rsid w:val="00852C75"/>
    <w:rsid w:val="0089722E"/>
    <w:rsid w:val="008A61AF"/>
    <w:rsid w:val="00904B74"/>
    <w:rsid w:val="009128AA"/>
    <w:rsid w:val="00917A6A"/>
    <w:rsid w:val="00976D10"/>
    <w:rsid w:val="009818FC"/>
    <w:rsid w:val="009B25CC"/>
    <w:rsid w:val="009B470D"/>
    <w:rsid w:val="009C5A30"/>
    <w:rsid w:val="009E61C1"/>
    <w:rsid w:val="009F0276"/>
    <w:rsid w:val="00A0394F"/>
    <w:rsid w:val="00A05DA7"/>
    <w:rsid w:val="00A26485"/>
    <w:rsid w:val="00A33AC4"/>
    <w:rsid w:val="00A46894"/>
    <w:rsid w:val="00A64793"/>
    <w:rsid w:val="00A728EA"/>
    <w:rsid w:val="00A9433F"/>
    <w:rsid w:val="00A946D0"/>
    <w:rsid w:val="00A94D67"/>
    <w:rsid w:val="00AA5030"/>
    <w:rsid w:val="00AB7761"/>
    <w:rsid w:val="00AE39A9"/>
    <w:rsid w:val="00B40C97"/>
    <w:rsid w:val="00B43AAE"/>
    <w:rsid w:val="00BB0CA7"/>
    <w:rsid w:val="00BB44F4"/>
    <w:rsid w:val="00BC5F7B"/>
    <w:rsid w:val="00BF3067"/>
    <w:rsid w:val="00CA1878"/>
    <w:rsid w:val="00CC4FEA"/>
    <w:rsid w:val="00CF69EB"/>
    <w:rsid w:val="00D64F27"/>
    <w:rsid w:val="00D67CB0"/>
    <w:rsid w:val="00DA45A4"/>
    <w:rsid w:val="00DE0CE8"/>
    <w:rsid w:val="00DE135A"/>
    <w:rsid w:val="00DE4423"/>
    <w:rsid w:val="00DF5C1D"/>
    <w:rsid w:val="00E11317"/>
    <w:rsid w:val="00E21D72"/>
    <w:rsid w:val="00E37C39"/>
    <w:rsid w:val="00E63D35"/>
    <w:rsid w:val="00EA3EBE"/>
    <w:rsid w:val="00ED4681"/>
    <w:rsid w:val="00F44527"/>
    <w:rsid w:val="00F47499"/>
    <w:rsid w:val="00FB6E28"/>
    <w:rsid w:val="00FC0D09"/>
    <w:rsid w:val="00FD748C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499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vi-VN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009F-7852-4E96-B9CB-650ECE1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2020-05-28T08:11:00Z</dcterms:created>
  <dcterms:modified xsi:type="dcterms:W3CDTF">2020-05-28T08:11:00Z</dcterms:modified>
</cp:coreProperties>
</file>